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FB9EC" w14:textId="518B9EA6" w:rsidR="000A04BD" w:rsidRPr="00D644D3" w:rsidRDefault="00595560" w:rsidP="00EB1105">
      <w:pPr>
        <w:spacing w:line="480" w:lineRule="auto"/>
        <w:rPr>
          <w:rFonts w:ascii="Times New Roman" w:hAnsi="Times New Roman" w:cs="Times New Roman"/>
        </w:rPr>
      </w:pPr>
      <w:r w:rsidRPr="00EB1105">
        <w:rPr>
          <w:rFonts w:ascii="Times New Roman" w:hAnsi="Times New Roman" w:cs="Times New Roman"/>
          <w:sz w:val="32"/>
          <w:szCs w:val="32"/>
        </w:rPr>
        <w:tab/>
      </w:r>
      <w:bookmarkStart w:id="0" w:name="_GoBack"/>
      <w:r w:rsidRPr="00D644D3">
        <w:rPr>
          <w:rFonts w:ascii="Times New Roman" w:hAnsi="Times New Roman" w:cs="Times New Roman"/>
        </w:rPr>
        <w:t xml:space="preserve">Years ago when I lived in Czechoslovakia (it was so long ago </w:t>
      </w:r>
      <w:r w:rsidR="000B58B5" w:rsidRPr="00D644D3">
        <w:rPr>
          <w:rFonts w:ascii="Times New Roman" w:hAnsi="Times New Roman" w:cs="Times New Roman"/>
        </w:rPr>
        <w:t>t</w:t>
      </w:r>
      <w:r w:rsidRPr="00D644D3">
        <w:rPr>
          <w:rFonts w:ascii="Times New Roman" w:hAnsi="Times New Roman" w:cs="Times New Roman"/>
        </w:rPr>
        <w:t xml:space="preserve">here was a Czechoslovakia) I got in a discussion with a Czech friend of mine </w:t>
      </w:r>
      <w:r w:rsidR="00342985" w:rsidRPr="00D644D3">
        <w:rPr>
          <w:rFonts w:ascii="Times New Roman" w:hAnsi="Times New Roman" w:cs="Times New Roman"/>
        </w:rPr>
        <w:t>about how Czech and</w:t>
      </w:r>
      <w:r w:rsidRPr="00D644D3">
        <w:rPr>
          <w:rFonts w:ascii="Times New Roman" w:hAnsi="Times New Roman" w:cs="Times New Roman"/>
        </w:rPr>
        <w:t xml:space="preserve"> Slovak </w:t>
      </w:r>
      <w:r w:rsidR="00342985" w:rsidRPr="00D644D3">
        <w:rPr>
          <w:rFonts w:ascii="Times New Roman" w:hAnsi="Times New Roman" w:cs="Times New Roman"/>
        </w:rPr>
        <w:t xml:space="preserve">were different </w:t>
      </w:r>
      <w:r w:rsidRPr="00D644D3">
        <w:rPr>
          <w:rFonts w:ascii="Times New Roman" w:hAnsi="Times New Roman" w:cs="Times New Roman"/>
        </w:rPr>
        <w:t>language</w:t>
      </w:r>
      <w:r w:rsidR="00342985" w:rsidRPr="00D644D3">
        <w:rPr>
          <w:rFonts w:ascii="Times New Roman" w:hAnsi="Times New Roman" w:cs="Times New Roman"/>
        </w:rPr>
        <w:t>s</w:t>
      </w:r>
      <w:r w:rsidRPr="00D644D3">
        <w:rPr>
          <w:rFonts w:ascii="Times New Roman" w:hAnsi="Times New Roman" w:cs="Times New Roman"/>
        </w:rPr>
        <w:t>.  I asked him if he could understand Slovak and he said that he could</w:t>
      </w:r>
      <w:r w:rsidR="00DC571F" w:rsidRPr="00D644D3">
        <w:rPr>
          <w:rFonts w:ascii="Times New Roman" w:hAnsi="Times New Roman" w:cs="Times New Roman"/>
        </w:rPr>
        <w:t>, leading</w:t>
      </w:r>
      <w:r w:rsidR="000B58B5" w:rsidRPr="00D644D3">
        <w:rPr>
          <w:rFonts w:ascii="Times New Roman" w:hAnsi="Times New Roman" w:cs="Times New Roman"/>
        </w:rPr>
        <w:t xml:space="preserve"> me to ask him</w:t>
      </w:r>
      <w:r w:rsidRPr="00D644D3">
        <w:rPr>
          <w:rFonts w:ascii="Times New Roman" w:hAnsi="Times New Roman" w:cs="Times New Roman"/>
        </w:rPr>
        <w:t xml:space="preserve"> if he could speak Slovak and he told me he could not.  I then asked him if he were speaking to a Slovak what he would speak and he told me </w:t>
      </w:r>
      <w:r w:rsidR="00342985" w:rsidRPr="00D644D3">
        <w:rPr>
          <w:rFonts w:ascii="Times New Roman" w:hAnsi="Times New Roman" w:cs="Times New Roman"/>
        </w:rPr>
        <w:t xml:space="preserve">would speak </w:t>
      </w:r>
      <w:r w:rsidRPr="00D644D3">
        <w:rPr>
          <w:rFonts w:ascii="Times New Roman" w:hAnsi="Times New Roman" w:cs="Times New Roman"/>
        </w:rPr>
        <w:t>Czech</w:t>
      </w:r>
      <w:r w:rsidR="000B58B5" w:rsidRPr="00D644D3">
        <w:rPr>
          <w:rFonts w:ascii="Times New Roman" w:hAnsi="Times New Roman" w:cs="Times New Roman"/>
        </w:rPr>
        <w:t xml:space="preserve"> adding that</w:t>
      </w:r>
      <w:r w:rsidRPr="00D644D3">
        <w:rPr>
          <w:rFonts w:ascii="Times New Roman" w:hAnsi="Times New Roman" w:cs="Times New Roman"/>
        </w:rPr>
        <w:t xml:space="preserve"> the Slovak would understand him</w:t>
      </w:r>
      <w:r w:rsidR="000B58B5" w:rsidRPr="00D644D3">
        <w:rPr>
          <w:rFonts w:ascii="Times New Roman" w:hAnsi="Times New Roman" w:cs="Times New Roman"/>
        </w:rPr>
        <w:t xml:space="preserve"> without any problem</w:t>
      </w:r>
      <w:r w:rsidRPr="00D644D3">
        <w:rPr>
          <w:rFonts w:ascii="Times New Roman" w:hAnsi="Times New Roman" w:cs="Times New Roman"/>
        </w:rPr>
        <w:t xml:space="preserve">.  </w:t>
      </w:r>
      <w:r w:rsidR="000B58B5" w:rsidRPr="00D644D3">
        <w:rPr>
          <w:rFonts w:ascii="Times New Roman" w:hAnsi="Times New Roman" w:cs="Times New Roman"/>
        </w:rPr>
        <w:t xml:space="preserve">Trying to close the circle </w:t>
      </w:r>
      <w:r w:rsidRPr="00D644D3">
        <w:rPr>
          <w:rFonts w:ascii="Times New Roman" w:hAnsi="Times New Roman" w:cs="Times New Roman"/>
        </w:rPr>
        <w:t xml:space="preserve">I asked in what language the Slovak would respond and he told me Slovak and that he would understand it.  </w:t>
      </w:r>
      <w:r w:rsidR="000B58B5" w:rsidRPr="00D644D3">
        <w:rPr>
          <w:rFonts w:ascii="Times New Roman" w:hAnsi="Times New Roman" w:cs="Times New Roman"/>
        </w:rPr>
        <w:t>Which all led me to reiterate my initial question about whether</w:t>
      </w:r>
      <w:r w:rsidRPr="00D644D3">
        <w:rPr>
          <w:rFonts w:ascii="Times New Roman" w:hAnsi="Times New Roman" w:cs="Times New Roman"/>
        </w:rPr>
        <w:t xml:space="preserve"> </w:t>
      </w:r>
      <w:r w:rsidR="000B58B5" w:rsidRPr="00D644D3">
        <w:rPr>
          <w:rFonts w:ascii="Times New Roman" w:hAnsi="Times New Roman" w:cs="Times New Roman"/>
        </w:rPr>
        <w:t xml:space="preserve">Czech and Slovak were </w:t>
      </w:r>
      <w:r w:rsidRPr="00D644D3">
        <w:rPr>
          <w:rFonts w:ascii="Times New Roman" w:hAnsi="Times New Roman" w:cs="Times New Roman"/>
        </w:rPr>
        <w:t xml:space="preserve">different languages and he </w:t>
      </w:r>
      <w:r w:rsidR="000B58B5" w:rsidRPr="00D644D3">
        <w:rPr>
          <w:rFonts w:ascii="Times New Roman" w:hAnsi="Times New Roman" w:cs="Times New Roman"/>
        </w:rPr>
        <w:t xml:space="preserve">again </w:t>
      </w:r>
      <w:r w:rsidRPr="00D644D3">
        <w:rPr>
          <w:rFonts w:ascii="Times New Roman" w:hAnsi="Times New Roman" w:cs="Times New Roman"/>
        </w:rPr>
        <w:t xml:space="preserve">assured me that they were.  </w:t>
      </w:r>
      <w:r w:rsidR="002C713D" w:rsidRPr="00D644D3">
        <w:rPr>
          <w:rFonts w:ascii="Times New Roman" w:hAnsi="Times New Roman" w:cs="Times New Roman"/>
        </w:rPr>
        <w:t>What was painfully obvious to my friend made little sense to me, possibly because</w:t>
      </w:r>
      <w:r w:rsidR="00DC571F" w:rsidRPr="00D644D3">
        <w:rPr>
          <w:rFonts w:ascii="Times New Roman" w:hAnsi="Times New Roman" w:cs="Times New Roman"/>
        </w:rPr>
        <w:t>,</w:t>
      </w:r>
      <w:r w:rsidR="002C713D" w:rsidRPr="00D644D3">
        <w:rPr>
          <w:rFonts w:ascii="Times New Roman" w:hAnsi="Times New Roman" w:cs="Times New Roman"/>
        </w:rPr>
        <w:t xml:space="preserve"> in the </w:t>
      </w:r>
      <w:r w:rsidR="000B58B5" w:rsidRPr="00D644D3">
        <w:rPr>
          <w:rFonts w:ascii="Times New Roman" w:hAnsi="Times New Roman" w:cs="Times New Roman"/>
        </w:rPr>
        <w:t>English-speaking</w:t>
      </w:r>
      <w:r w:rsidR="002C713D" w:rsidRPr="00D644D3">
        <w:rPr>
          <w:rFonts w:ascii="Times New Roman" w:hAnsi="Times New Roman" w:cs="Times New Roman"/>
        </w:rPr>
        <w:t xml:space="preserve"> world</w:t>
      </w:r>
      <w:r w:rsidR="00DC571F" w:rsidRPr="00D644D3">
        <w:rPr>
          <w:rFonts w:ascii="Times New Roman" w:hAnsi="Times New Roman" w:cs="Times New Roman"/>
        </w:rPr>
        <w:t>,</w:t>
      </w:r>
      <w:r w:rsidR="002C713D" w:rsidRPr="00D644D3">
        <w:rPr>
          <w:rFonts w:ascii="Times New Roman" w:hAnsi="Times New Roman" w:cs="Times New Roman"/>
        </w:rPr>
        <w:t xml:space="preserve"> we would probably have called what my friend was calling a different language, a different dialect.  But the other reason I </w:t>
      </w:r>
      <w:r w:rsidR="000B58B5" w:rsidRPr="00D644D3">
        <w:rPr>
          <w:rFonts w:ascii="Times New Roman" w:hAnsi="Times New Roman" w:cs="Times New Roman"/>
        </w:rPr>
        <w:t xml:space="preserve">probably </w:t>
      </w:r>
      <w:r w:rsidR="002C713D" w:rsidRPr="00D644D3">
        <w:rPr>
          <w:rFonts w:ascii="Times New Roman" w:hAnsi="Times New Roman" w:cs="Times New Roman"/>
        </w:rPr>
        <w:t xml:space="preserve">could not grasp the distinction was because I was not fluent in Czech </w:t>
      </w:r>
      <w:proofErr w:type="gramStart"/>
      <w:r w:rsidR="002C713D" w:rsidRPr="00D644D3">
        <w:rPr>
          <w:rFonts w:ascii="Times New Roman" w:hAnsi="Times New Roman" w:cs="Times New Roman"/>
        </w:rPr>
        <w:t>nor</w:t>
      </w:r>
      <w:proofErr w:type="gramEnd"/>
      <w:r w:rsidR="002C713D" w:rsidRPr="00D644D3">
        <w:rPr>
          <w:rFonts w:ascii="Times New Roman" w:hAnsi="Times New Roman" w:cs="Times New Roman"/>
        </w:rPr>
        <w:t xml:space="preserve"> in Slovak.  </w:t>
      </w:r>
      <w:r w:rsidR="00342985" w:rsidRPr="00D644D3">
        <w:rPr>
          <w:rFonts w:ascii="Times New Roman" w:hAnsi="Times New Roman" w:cs="Times New Roman"/>
        </w:rPr>
        <w:t>What looked</w:t>
      </w:r>
      <w:r w:rsidR="00032175" w:rsidRPr="00D644D3">
        <w:rPr>
          <w:rFonts w:ascii="Times New Roman" w:hAnsi="Times New Roman" w:cs="Times New Roman"/>
        </w:rPr>
        <w:t xml:space="preserve"> the same to someone on the outside may have all sorts of distinctions to someone on the inside.  And </w:t>
      </w:r>
      <w:r w:rsidR="000B58B5" w:rsidRPr="00D644D3">
        <w:rPr>
          <w:rFonts w:ascii="Times New Roman" w:hAnsi="Times New Roman" w:cs="Times New Roman"/>
        </w:rPr>
        <w:t xml:space="preserve">quite honestly these small distinctions may in fact make </w:t>
      </w:r>
      <w:r w:rsidR="00342985" w:rsidRPr="00D644D3">
        <w:rPr>
          <w:rFonts w:ascii="Times New Roman" w:hAnsi="Times New Roman" w:cs="Times New Roman"/>
        </w:rPr>
        <w:t xml:space="preserve">lead to </w:t>
      </w:r>
      <w:r w:rsidR="000B58B5" w:rsidRPr="00D644D3">
        <w:rPr>
          <w:rFonts w:ascii="Times New Roman" w:hAnsi="Times New Roman" w:cs="Times New Roman"/>
        </w:rPr>
        <w:t xml:space="preserve">very big differences even if not apparent to those </w:t>
      </w:r>
      <w:r w:rsidR="00DC571F" w:rsidRPr="00D644D3">
        <w:rPr>
          <w:rFonts w:ascii="Times New Roman" w:hAnsi="Times New Roman" w:cs="Times New Roman"/>
        </w:rPr>
        <w:t>less familiar with the details</w:t>
      </w:r>
      <w:r w:rsidR="000B58B5" w:rsidRPr="00D644D3">
        <w:rPr>
          <w:rFonts w:ascii="Times New Roman" w:hAnsi="Times New Roman" w:cs="Times New Roman"/>
        </w:rPr>
        <w:t xml:space="preserve">.  </w:t>
      </w:r>
      <w:r w:rsidR="00DC571F" w:rsidRPr="00D644D3">
        <w:rPr>
          <w:rFonts w:ascii="Times New Roman" w:hAnsi="Times New Roman" w:cs="Times New Roman"/>
        </w:rPr>
        <w:t>And small distinctions are also</w:t>
      </w:r>
      <w:r w:rsidR="00032175" w:rsidRPr="00D644D3">
        <w:rPr>
          <w:rFonts w:ascii="Times New Roman" w:hAnsi="Times New Roman" w:cs="Times New Roman"/>
        </w:rPr>
        <w:t xml:space="preserve"> what </w:t>
      </w:r>
      <w:r w:rsidR="00342985" w:rsidRPr="00D644D3">
        <w:rPr>
          <w:rFonts w:ascii="Times New Roman" w:hAnsi="Times New Roman" w:cs="Times New Roman"/>
        </w:rPr>
        <w:t>I want to focus on</w:t>
      </w:r>
      <w:r w:rsidR="00032175" w:rsidRPr="00D644D3">
        <w:rPr>
          <w:rFonts w:ascii="Times New Roman" w:hAnsi="Times New Roman" w:cs="Times New Roman"/>
        </w:rPr>
        <w:t xml:space="preserve"> today in our reading from St. Paul’s Letter to the Romans.  In it he states, “To set the mind on the flesh is death, but to set the mind on the Spirit is life and peace. For this reason the mind that is set on the flesh is hostile to God; it does not submit to God's law-- indeed it cannot, and those who are in the flesh cannot please God.  But you are not in the flesh; you are in the Spirit, since the Spirit of God dwells in you. Anyone who does not have the Spirit of Christ does not belong to him.”  </w:t>
      </w:r>
      <w:r w:rsidR="00516DE3" w:rsidRPr="00D644D3">
        <w:rPr>
          <w:rFonts w:ascii="Times New Roman" w:hAnsi="Times New Roman" w:cs="Times New Roman"/>
        </w:rPr>
        <w:t>There is a distinction being made between flesh and spirit</w:t>
      </w:r>
      <w:r w:rsidR="00DC571F" w:rsidRPr="00D644D3">
        <w:rPr>
          <w:rFonts w:ascii="Times New Roman" w:hAnsi="Times New Roman" w:cs="Times New Roman"/>
        </w:rPr>
        <w:t>, but</w:t>
      </w:r>
      <w:r w:rsidR="000B58B5" w:rsidRPr="00D644D3">
        <w:rPr>
          <w:rFonts w:ascii="Times New Roman" w:hAnsi="Times New Roman" w:cs="Times New Roman"/>
        </w:rPr>
        <w:t xml:space="preserve"> </w:t>
      </w:r>
      <w:r w:rsidR="00DC571F" w:rsidRPr="00D644D3">
        <w:rPr>
          <w:rFonts w:ascii="Times New Roman" w:hAnsi="Times New Roman" w:cs="Times New Roman"/>
        </w:rPr>
        <w:t>what I want to concentrate on today is exactl</w:t>
      </w:r>
      <w:r w:rsidR="00342985" w:rsidRPr="00D644D3">
        <w:rPr>
          <w:rFonts w:ascii="Times New Roman" w:hAnsi="Times New Roman" w:cs="Times New Roman"/>
        </w:rPr>
        <w:t>y how we make this distinction, b</w:t>
      </w:r>
      <w:r w:rsidR="000B58B5" w:rsidRPr="00D644D3">
        <w:rPr>
          <w:rFonts w:ascii="Times New Roman" w:hAnsi="Times New Roman" w:cs="Times New Roman"/>
        </w:rPr>
        <w:t xml:space="preserve">ecause </w:t>
      </w:r>
      <w:r w:rsidR="00DC571F" w:rsidRPr="00D644D3">
        <w:rPr>
          <w:rFonts w:ascii="Times New Roman" w:hAnsi="Times New Roman" w:cs="Times New Roman"/>
        </w:rPr>
        <w:t xml:space="preserve">if we </w:t>
      </w:r>
      <w:r w:rsidR="000B58B5" w:rsidRPr="00D644D3">
        <w:rPr>
          <w:rFonts w:ascii="Times New Roman" w:hAnsi="Times New Roman" w:cs="Times New Roman"/>
        </w:rPr>
        <w:t xml:space="preserve">incorrectly </w:t>
      </w:r>
      <w:r w:rsidR="00DC571F" w:rsidRPr="00D644D3">
        <w:rPr>
          <w:rFonts w:ascii="Times New Roman" w:hAnsi="Times New Roman" w:cs="Times New Roman"/>
        </w:rPr>
        <w:t xml:space="preserve">understand what Paul means by flesh and spirit, we can end up with </w:t>
      </w:r>
      <w:r w:rsidR="000B58B5" w:rsidRPr="00D644D3">
        <w:rPr>
          <w:rFonts w:ascii="Times New Roman" w:hAnsi="Times New Roman" w:cs="Times New Roman"/>
        </w:rPr>
        <w:t xml:space="preserve">a very different </w:t>
      </w:r>
      <w:r w:rsidR="000B58B5" w:rsidRPr="00D644D3">
        <w:rPr>
          <w:rFonts w:ascii="Times New Roman" w:hAnsi="Times New Roman" w:cs="Times New Roman"/>
        </w:rPr>
        <w:lastRenderedPageBreak/>
        <w:t xml:space="preserve">version of Christianity (and by </w:t>
      </w:r>
      <w:r w:rsidR="0000546D" w:rsidRPr="00D644D3">
        <w:rPr>
          <w:rFonts w:ascii="Times New Roman" w:hAnsi="Times New Roman" w:cs="Times New Roman"/>
        </w:rPr>
        <w:t xml:space="preserve">very </w:t>
      </w:r>
      <w:r w:rsidR="000B58B5" w:rsidRPr="00D644D3">
        <w:rPr>
          <w:rFonts w:ascii="Times New Roman" w:hAnsi="Times New Roman" w:cs="Times New Roman"/>
        </w:rPr>
        <w:t>different I mean heretical).  And so I want to take this deep dive</w:t>
      </w:r>
      <w:r w:rsidR="0000546D" w:rsidRPr="00D644D3">
        <w:rPr>
          <w:rFonts w:ascii="Times New Roman" w:hAnsi="Times New Roman" w:cs="Times New Roman"/>
        </w:rPr>
        <w:t xml:space="preserve"> in</w:t>
      </w:r>
      <w:r w:rsidR="00342985" w:rsidRPr="00D644D3">
        <w:rPr>
          <w:rFonts w:ascii="Times New Roman" w:hAnsi="Times New Roman" w:cs="Times New Roman"/>
        </w:rPr>
        <w:t>to</w:t>
      </w:r>
      <w:r w:rsidR="0000546D" w:rsidRPr="00D644D3">
        <w:rPr>
          <w:rFonts w:ascii="Times New Roman" w:hAnsi="Times New Roman" w:cs="Times New Roman"/>
        </w:rPr>
        <w:t xml:space="preserve"> nuance</w:t>
      </w:r>
      <w:r w:rsidR="000B58B5" w:rsidRPr="00D644D3">
        <w:rPr>
          <w:rFonts w:ascii="Times New Roman" w:hAnsi="Times New Roman" w:cs="Times New Roman"/>
        </w:rPr>
        <w:t xml:space="preserve"> today so that </w:t>
      </w:r>
      <w:r w:rsidR="00516DE3" w:rsidRPr="00D644D3">
        <w:rPr>
          <w:rFonts w:ascii="Times New Roman" w:hAnsi="Times New Roman" w:cs="Times New Roman"/>
        </w:rPr>
        <w:t xml:space="preserve">we can hear the differences in the same way my friend could hear the differences between Czech and Slovak.  </w:t>
      </w:r>
    </w:p>
    <w:p w14:paraId="2D3540A6" w14:textId="37ABA679" w:rsidR="000B58B5" w:rsidRPr="00D644D3" w:rsidRDefault="00DE625B" w:rsidP="00EB1105">
      <w:pPr>
        <w:spacing w:line="480" w:lineRule="auto"/>
        <w:rPr>
          <w:rFonts w:ascii="Times New Roman" w:hAnsi="Times New Roman" w:cs="Times New Roman"/>
        </w:rPr>
      </w:pPr>
      <w:r w:rsidRPr="00D644D3">
        <w:rPr>
          <w:rFonts w:ascii="Times New Roman" w:hAnsi="Times New Roman" w:cs="Times New Roman"/>
        </w:rPr>
        <w:tab/>
        <w:t>The answer that most people probably have</w:t>
      </w:r>
      <w:r w:rsidR="000B58B5" w:rsidRPr="00D644D3">
        <w:rPr>
          <w:rFonts w:ascii="Times New Roman" w:hAnsi="Times New Roman" w:cs="Times New Roman"/>
        </w:rPr>
        <w:t xml:space="preserve"> if asked what</w:t>
      </w:r>
      <w:r w:rsidR="00342985" w:rsidRPr="00D644D3">
        <w:rPr>
          <w:rFonts w:ascii="Times New Roman" w:hAnsi="Times New Roman" w:cs="Times New Roman"/>
        </w:rPr>
        <w:t xml:space="preserve"> is</w:t>
      </w:r>
      <w:r w:rsidRPr="00D644D3">
        <w:rPr>
          <w:rFonts w:ascii="Times New Roman" w:hAnsi="Times New Roman" w:cs="Times New Roman"/>
        </w:rPr>
        <w:t xml:space="preserve"> the difference between flesh and spirit </w:t>
      </w:r>
      <w:r w:rsidR="000B58B5" w:rsidRPr="00D644D3">
        <w:rPr>
          <w:rFonts w:ascii="Times New Roman" w:hAnsi="Times New Roman" w:cs="Times New Roman"/>
        </w:rPr>
        <w:t xml:space="preserve">would </w:t>
      </w:r>
      <w:r w:rsidR="0000546D" w:rsidRPr="00D644D3">
        <w:rPr>
          <w:rFonts w:ascii="Times New Roman" w:hAnsi="Times New Roman" w:cs="Times New Roman"/>
        </w:rPr>
        <w:t>be something along the lines of</w:t>
      </w:r>
      <w:r w:rsidRPr="00D644D3">
        <w:rPr>
          <w:rFonts w:ascii="Times New Roman" w:hAnsi="Times New Roman" w:cs="Times New Roman"/>
        </w:rPr>
        <w:t xml:space="preserve"> good and bad, with flesh being bad and spirit being good.  </w:t>
      </w:r>
      <w:r w:rsidR="000B58B5" w:rsidRPr="00D644D3">
        <w:rPr>
          <w:rFonts w:ascii="Times New Roman" w:hAnsi="Times New Roman" w:cs="Times New Roman"/>
        </w:rPr>
        <w:t>Which is fine as far as it goes but i</w:t>
      </w:r>
      <w:r w:rsidRPr="00D644D3">
        <w:rPr>
          <w:rFonts w:ascii="Times New Roman" w:hAnsi="Times New Roman" w:cs="Times New Roman"/>
        </w:rPr>
        <w:t>f pressed for a little more detail many people might locate this good and bad as separate and distinct things sort of like Dr. Jekyll and Mr. Hyde.  That is they would say that we have good parts and we have bad parts</w:t>
      </w:r>
      <w:r w:rsidR="000B58B5" w:rsidRPr="00D644D3">
        <w:rPr>
          <w:rFonts w:ascii="Times New Roman" w:hAnsi="Times New Roman" w:cs="Times New Roman"/>
        </w:rPr>
        <w:t xml:space="preserve"> – our flesh is the bad and our spirit is the good</w:t>
      </w:r>
      <w:r w:rsidRPr="00D644D3">
        <w:rPr>
          <w:rFonts w:ascii="Times New Roman" w:hAnsi="Times New Roman" w:cs="Times New Roman"/>
        </w:rPr>
        <w:t xml:space="preserve">.  </w:t>
      </w:r>
      <w:r w:rsidR="000B58B5" w:rsidRPr="00D644D3">
        <w:rPr>
          <w:rFonts w:ascii="Times New Roman" w:hAnsi="Times New Roman" w:cs="Times New Roman"/>
        </w:rPr>
        <w:t xml:space="preserve">But this is not quite right at least if we say this is their permanent state.  </w:t>
      </w:r>
      <w:r w:rsidRPr="00D644D3">
        <w:rPr>
          <w:rFonts w:ascii="Times New Roman" w:hAnsi="Times New Roman" w:cs="Times New Roman"/>
        </w:rPr>
        <w:t xml:space="preserve">And here is where we </w:t>
      </w:r>
      <w:r w:rsidR="00C850B9" w:rsidRPr="00D644D3">
        <w:rPr>
          <w:rFonts w:ascii="Times New Roman" w:hAnsi="Times New Roman" w:cs="Times New Roman"/>
        </w:rPr>
        <w:t>get into the Czech/Slovak distinction</w:t>
      </w:r>
      <w:r w:rsidR="000B58B5" w:rsidRPr="00D644D3">
        <w:rPr>
          <w:rFonts w:ascii="Times New Roman" w:hAnsi="Times New Roman" w:cs="Times New Roman"/>
        </w:rPr>
        <w:t xml:space="preserve"> </w:t>
      </w:r>
      <w:r w:rsidR="006E7605" w:rsidRPr="00D644D3">
        <w:rPr>
          <w:rFonts w:ascii="Times New Roman" w:hAnsi="Times New Roman" w:cs="Times New Roman"/>
        </w:rPr>
        <w:t>so</w:t>
      </w:r>
      <w:r w:rsidR="0000546D" w:rsidRPr="00D644D3">
        <w:rPr>
          <w:rFonts w:ascii="Times New Roman" w:hAnsi="Times New Roman" w:cs="Times New Roman"/>
        </w:rPr>
        <w:t xml:space="preserve"> let me try to explain</w:t>
      </w:r>
      <w:r w:rsidR="00C850B9" w:rsidRPr="00D644D3">
        <w:rPr>
          <w:rFonts w:ascii="Times New Roman" w:hAnsi="Times New Roman" w:cs="Times New Roman"/>
        </w:rPr>
        <w:t xml:space="preserve">.  </w:t>
      </w:r>
    </w:p>
    <w:p w14:paraId="7FAFADDE" w14:textId="58AE6105" w:rsidR="00DE625B" w:rsidRPr="00D644D3" w:rsidRDefault="00C850B9" w:rsidP="00EB1105">
      <w:pPr>
        <w:spacing w:line="480" w:lineRule="auto"/>
        <w:ind w:firstLine="720"/>
        <w:rPr>
          <w:rFonts w:ascii="Times New Roman" w:hAnsi="Times New Roman" w:cs="Times New Roman"/>
        </w:rPr>
      </w:pPr>
      <w:r w:rsidRPr="00D644D3">
        <w:rPr>
          <w:rFonts w:ascii="Times New Roman" w:hAnsi="Times New Roman" w:cs="Times New Roman"/>
        </w:rPr>
        <w:t xml:space="preserve">The thing that we cannot do in distinguishing </w:t>
      </w:r>
      <w:r w:rsidR="000B58B5" w:rsidRPr="00D644D3">
        <w:rPr>
          <w:rFonts w:ascii="Times New Roman" w:hAnsi="Times New Roman" w:cs="Times New Roman"/>
        </w:rPr>
        <w:t>between flesh and spirit</w:t>
      </w:r>
      <w:r w:rsidRPr="00D644D3">
        <w:rPr>
          <w:rFonts w:ascii="Times New Roman" w:hAnsi="Times New Roman" w:cs="Times New Roman"/>
        </w:rPr>
        <w:t xml:space="preserve"> is we cannot turn Gnostic. </w:t>
      </w:r>
      <w:r w:rsidR="0000546D" w:rsidRPr="00D644D3">
        <w:rPr>
          <w:rFonts w:ascii="Times New Roman" w:hAnsi="Times New Roman" w:cs="Times New Roman"/>
        </w:rPr>
        <w:t xml:space="preserve"> </w:t>
      </w:r>
      <w:r w:rsidRPr="00D644D3">
        <w:rPr>
          <w:rFonts w:ascii="Times New Roman" w:hAnsi="Times New Roman" w:cs="Times New Roman"/>
        </w:rPr>
        <w:t>Gnosticism</w:t>
      </w:r>
      <w:r w:rsidR="0000546D" w:rsidRPr="00D644D3">
        <w:rPr>
          <w:rFonts w:ascii="Times New Roman" w:hAnsi="Times New Roman" w:cs="Times New Roman"/>
        </w:rPr>
        <w:t xml:space="preserve"> as many of you know</w:t>
      </w:r>
      <w:r w:rsidRPr="00D644D3">
        <w:rPr>
          <w:rFonts w:ascii="Times New Roman" w:hAnsi="Times New Roman" w:cs="Times New Roman"/>
        </w:rPr>
        <w:t xml:space="preserve"> was an early Church heresy and one that really never seems to go away.  The relevant part for today’s discussion is </w:t>
      </w:r>
      <w:r w:rsidR="0000546D" w:rsidRPr="00D644D3">
        <w:rPr>
          <w:rFonts w:ascii="Times New Roman" w:hAnsi="Times New Roman" w:cs="Times New Roman"/>
        </w:rPr>
        <w:t>how they understood good and evil.</w:t>
      </w:r>
      <w:r w:rsidR="00F42A94" w:rsidRPr="00D644D3">
        <w:rPr>
          <w:rFonts w:ascii="Times New Roman" w:hAnsi="Times New Roman" w:cs="Times New Roman"/>
        </w:rPr>
        <w:t xml:space="preserve"> Gnosticism</w:t>
      </w:r>
      <w:r w:rsidRPr="00D644D3">
        <w:rPr>
          <w:rFonts w:ascii="Times New Roman" w:hAnsi="Times New Roman" w:cs="Times New Roman"/>
        </w:rPr>
        <w:t xml:space="preserve"> posited that there were two creators, equally powerful with one being good and one being bad.  Sort of like if </w:t>
      </w:r>
      <w:r w:rsidR="00F42A94" w:rsidRPr="00D644D3">
        <w:rPr>
          <w:rFonts w:ascii="Times New Roman" w:hAnsi="Times New Roman" w:cs="Times New Roman"/>
        </w:rPr>
        <w:t xml:space="preserve">you gave </w:t>
      </w:r>
      <w:r w:rsidRPr="00D644D3">
        <w:rPr>
          <w:rFonts w:ascii="Times New Roman" w:hAnsi="Times New Roman" w:cs="Times New Roman"/>
        </w:rPr>
        <w:t xml:space="preserve">Snidely </w:t>
      </w:r>
      <w:r w:rsidR="00F42A94" w:rsidRPr="00D644D3">
        <w:rPr>
          <w:rFonts w:ascii="Times New Roman" w:hAnsi="Times New Roman" w:cs="Times New Roman"/>
        </w:rPr>
        <w:t>Whiplash and Dudley Do-Right</w:t>
      </w:r>
      <w:r w:rsidRPr="00D644D3">
        <w:rPr>
          <w:rFonts w:ascii="Times New Roman" w:hAnsi="Times New Roman" w:cs="Times New Roman"/>
        </w:rPr>
        <w:t xml:space="preserve"> divine powers.  </w:t>
      </w:r>
      <w:r w:rsidR="00F42A94" w:rsidRPr="00D644D3">
        <w:rPr>
          <w:rFonts w:ascii="Times New Roman" w:hAnsi="Times New Roman" w:cs="Times New Roman"/>
        </w:rPr>
        <w:t>The end result of this</w:t>
      </w:r>
      <w:r w:rsidRPr="00D644D3">
        <w:rPr>
          <w:rFonts w:ascii="Times New Roman" w:hAnsi="Times New Roman" w:cs="Times New Roman"/>
        </w:rPr>
        <w:t xml:space="preserve"> is</w:t>
      </w:r>
      <w:r w:rsidR="00F42A94" w:rsidRPr="00D644D3">
        <w:rPr>
          <w:rFonts w:ascii="Times New Roman" w:hAnsi="Times New Roman" w:cs="Times New Roman"/>
        </w:rPr>
        <w:t xml:space="preserve"> that</w:t>
      </w:r>
      <w:r w:rsidRPr="00D644D3">
        <w:rPr>
          <w:rFonts w:ascii="Times New Roman" w:hAnsi="Times New Roman" w:cs="Times New Roman"/>
        </w:rPr>
        <w:t xml:space="preserve"> you have a world composed of good stuff and bad stuff.  And since we are part of the world we are composed of this sa</w:t>
      </w:r>
      <w:r w:rsidR="0000546D" w:rsidRPr="00D644D3">
        <w:rPr>
          <w:rFonts w:ascii="Times New Roman" w:hAnsi="Times New Roman" w:cs="Times New Roman"/>
        </w:rPr>
        <w:t>me mish mash.  It is usually cou</w:t>
      </w:r>
      <w:r w:rsidRPr="00D644D3">
        <w:rPr>
          <w:rFonts w:ascii="Times New Roman" w:hAnsi="Times New Roman" w:cs="Times New Roman"/>
        </w:rPr>
        <w:t xml:space="preserve">ched in terms of </w:t>
      </w:r>
      <w:r w:rsidR="0000546D" w:rsidRPr="00D644D3">
        <w:rPr>
          <w:rFonts w:ascii="Times New Roman" w:hAnsi="Times New Roman" w:cs="Times New Roman"/>
        </w:rPr>
        <w:t>a good</w:t>
      </w:r>
      <w:r w:rsidRPr="00D644D3">
        <w:rPr>
          <w:rFonts w:ascii="Times New Roman" w:hAnsi="Times New Roman" w:cs="Times New Roman"/>
        </w:rPr>
        <w:t xml:space="preserve"> soul and an evil nasty body.  And so salvation in this understanding </w:t>
      </w:r>
      <w:r w:rsidR="0000546D" w:rsidRPr="00D644D3">
        <w:rPr>
          <w:rFonts w:ascii="Times New Roman" w:hAnsi="Times New Roman" w:cs="Times New Roman"/>
        </w:rPr>
        <w:t>happens by</w:t>
      </w:r>
      <w:r w:rsidRPr="00D644D3">
        <w:rPr>
          <w:rFonts w:ascii="Times New Roman" w:hAnsi="Times New Roman" w:cs="Times New Roman"/>
        </w:rPr>
        <w:t xml:space="preserve"> chucking </w:t>
      </w:r>
      <w:r w:rsidR="0000546D" w:rsidRPr="00D644D3">
        <w:rPr>
          <w:rFonts w:ascii="Times New Roman" w:hAnsi="Times New Roman" w:cs="Times New Roman"/>
        </w:rPr>
        <w:t>aside all of the bad nasty stuff</w:t>
      </w:r>
      <w:r w:rsidR="00F42A94" w:rsidRPr="00D644D3">
        <w:rPr>
          <w:rFonts w:ascii="Times New Roman" w:hAnsi="Times New Roman" w:cs="Times New Roman"/>
        </w:rPr>
        <w:t xml:space="preserve"> </w:t>
      </w:r>
      <w:r w:rsidRPr="00D644D3">
        <w:rPr>
          <w:rFonts w:ascii="Times New Roman" w:hAnsi="Times New Roman" w:cs="Times New Roman"/>
        </w:rPr>
        <w:t>and concentrating solely on the good.  But that is not Christian</w:t>
      </w:r>
      <w:r w:rsidR="00F42A94" w:rsidRPr="00D644D3">
        <w:rPr>
          <w:rFonts w:ascii="Times New Roman" w:hAnsi="Times New Roman" w:cs="Times New Roman"/>
        </w:rPr>
        <w:t xml:space="preserve"> because Christianity is not about discarding but is rather about saving</w:t>
      </w:r>
      <w:r w:rsidR="0000546D" w:rsidRPr="00D644D3">
        <w:rPr>
          <w:rFonts w:ascii="Times New Roman" w:hAnsi="Times New Roman" w:cs="Times New Roman"/>
        </w:rPr>
        <w:t xml:space="preserve">.  </w:t>
      </w:r>
      <w:r w:rsidR="00F42A94" w:rsidRPr="00D644D3">
        <w:rPr>
          <w:rFonts w:ascii="Times New Roman" w:hAnsi="Times New Roman" w:cs="Times New Roman"/>
        </w:rPr>
        <w:t>The Christian narrative</w:t>
      </w:r>
      <w:r w:rsidR="008347D2" w:rsidRPr="00D644D3">
        <w:rPr>
          <w:rFonts w:ascii="Times New Roman" w:hAnsi="Times New Roman" w:cs="Times New Roman"/>
        </w:rPr>
        <w:t xml:space="preserve"> says something much different</w:t>
      </w:r>
      <w:r w:rsidR="00F42A94" w:rsidRPr="00D644D3">
        <w:rPr>
          <w:rFonts w:ascii="Times New Roman" w:hAnsi="Times New Roman" w:cs="Times New Roman"/>
        </w:rPr>
        <w:t xml:space="preserve"> than the Gnostics</w:t>
      </w:r>
      <w:r w:rsidR="008347D2" w:rsidRPr="00D644D3">
        <w:rPr>
          <w:rFonts w:ascii="Times New Roman" w:hAnsi="Times New Roman" w:cs="Times New Roman"/>
        </w:rPr>
        <w:t>.  It says that God created the world and wh</w:t>
      </w:r>
      <w:r w:rsidR="0000546D" w:rsidRPr="00D644D3">
        <w:rPr>
          <w:rFonts w:ascii="Times New Roman" w:hAnsi="Times New Roman" w:cs="Times New Roman"/>
        </w:rPr>
        <w:t>at he created was good, but that</w:t>
      </w:r>
      <w:r w:rsidR="008347D2" w:rsidRPr="00D644D3">
        <w:rPr>
          <w:rFonts w:ascii="Times New Roman" w:hAnsi="Times New Roman" w:cs="Times New Roman"/>
        </w:rPr>
        <w:t xml:space="preserve"> we rebelled and </w:t>
      </w:r>
      <w:r w:rsidR="00F42A94" w:rsidRPr="00D644D3">
        <w:rPr>
          <w:rFonts w:ascii="Times New Roman" w:hAnsi="Times New Roman" w:cs="Times New Roman"/>
        </w:rPr>
        <w:t>brought evil into the world.  So</w:t>
      </w:r>
      <w:r w:rsidR="008347D2" w:rsidRPr="00D644D3">
        <w:rPr>
          <w:rFonts w:ascii="Times New Roman" w:hAnsi="Times New Roman" w:cs="Times New Roman"/>
        </w:rPr>
        <w:t xml:space="preserve"> </w:t>
      </w:r>
      <w:r w:rsidR="00F42A94" w:rsidRPr="00D644D3">
        <w:rPr>
          <w:rFonts w:ascii="Times New Roman" w:hAnsi="Times New Roman" w:cs="Times New Roman"/>
        </w:rPr>
        <w:t xml:space="preserve">this means that </w:t>
      </w:r>
      <w:r w:rsidR="008347D2" w:rsidRPr="00D644D3">
        <w:rPr>
          <w:rFonts w:ascii="Times New Roman" w:hAnsi="Times New Roman" w:cs="Times New Roman"/>
        </w:rPr>
        <w:t xml:space="preserve">the problem is not the stuff of creation the problem is our rebellion against and separation from God.  </w:t>
      </w:r>
      <w:r w:rsidR="00F42A94" w:rsidRPr="00D644D3">
        <w:rPr>
          <w:rFonts w:ascii="Times New Roman" w:hAnsi="Times New Roman" w:cs="Times New Roman"/>
        </w:rPr>
        <w:t xml:space="preserve">Or put another way the problem </w:t>
      </w:r>
      <w:r w:rsidR="002A3402" w:rsidRPr="00D644D3">
        <w:rPr>
          <w:rFonts w:ascii="Times New Roman" w:hAnsi="Times New Roman" w:cs="Times New Roman"/>
        </w:rPr>
        <w:t>occurs</w:t>
      </w:r>
      <w:r w:rsidR="00F42A94" w:rsidRPr="00D644D3">
        <w:rPr>
          <w:rFonts w:ascii="Times New Roman" w:hAnsi="Times New Roman" w:cs="Times New Roman"/>
        </w:rPr>
        <w:t xml:space="preserve"> when we use creation as a means by which to rebel against God.  </w:t>
      </w:r>
      <w:r w:rsidR="006E7605" w:rsidRPr="00D644D3">
        <w:rPr>
          <w:rFonts w:ascii="Times New Roman" w:hAnsi="Times New Roman" w:cs="Times New Roman"/>
        </w:rPr>
        <w:t>What this all means in</w:t>
      </w:r>
      <w:r w:rsidR="00342985" w:rsidRPr="00D644D3">
        <w:rPr>
          <w:rFonts w:ascii="Times New Roman" w:hAnsi="Times New Roman" w:cs="Times New Roman"/>
        </w:rPr>
        <w:t xml:space="preserve"> terms of the Gospel is</w:t>
      </w:r>
      <w:r w:rsidR="002A3402" w:rsidRPr="00D644D3">
        <w:rPr>
          <w:rFonts w:ascii="Times New Roman" w:hAnsi="Times New Roman" w:cs="Times New Roman"/>
        </w:rPr>
        <w:t xml:space="preserve"> that w</w:t>
      </w:r>
      <w:r w:rsidR="008347D2" w:rsidRPr="00D644D3">
        <w:rPr>
          <w:rFonts w:ascii="Times New Roman" w:hAnsi="Times New Roman" w:cs="Times New Roman"/>
        </w:rPr>
        <w:t xml:space="preserve">hen the rebellion and separation are taken care of all of the other stuff will be fixed.  The Christian narrative is that Christ came not to separate us from the bad stuff but rather to redeem the bad stuff.  </w:t>
      </w:r>
    </w:p>
    <w:p w14:paraId="06AC9558" w14:textId="3472D8C0" w:rsidR="002A3402" w:rsidRPr="00D644D3" w:rsidRDefault="008347D2" w:rsidP="00EB1105">
      <w:pPr>
        <w:spacing w:line="480" w:lineRule="auto"/>
        <w:rPr>
          <w:rFonts w:ascii="Times New Roman" w:hAnsi="Times New Roman" w:cs="Times New Roman"/>
        </w:rPr>
      </w:pPr>
      <w:r w:rsidRPr="00D644D3">
        <w:rPr>
          <w:rFonts w:ascii="Times New Roman" w:hAnsi="Times New Roman" w:cs="Times New Roman"/>
        </w:rPr>
        <w:tab/>
      </w:r>
      <w:r w:rsidR="00F42A94" w:rsidRPr="00D644D3">
        <w:rPr>
          <w:rFonts w:ascii="Times New Roman" w:hAnsi="Times New Roman" w:cs="Times New Roman"/>
        </w:rPr>
        <w:t>There is</w:t>
      </w:r>
      <w:r w:rsidRPr="00D644D3">
        <w:rPr>
          <w:rFonts w:ascii="Times New Roman" w:hAnsi="Times New Roman" w:cs="Times New Roman"/>
        </w:rPr>
        <w:t xml:space="preserve"> an epic poem titled </w:t>
      </w:r>
      <w:proofErr w:type="spellStart"/>
      <w:r w:rsidRPr="00D644D3">
        <w:rPr>
          <w:rFonts w:ascii="Times New Roman" w:hAnsi="Times New Roman" w:cs="Times New Roman"/>
          <w:i/>
        </w:rPr>
        <w:t>Psychomachia</w:t>
      </w:r>
      <w:proofErr w:type="spellEnd"/>
      <w:r w:rsidRPr="00D644D3">
        <w:rPr>
          <w:rFonts w:ascii="Times New Roman" w:hAnsi="Times New Roman" w:cs="Times New Roman"/>
          <w:i/>
        </w:rPr>
        <w:t>, or Battle/Contest of the Soul</w:t>
      </w:r>
      <w:r w:rsidRPr="00D644D3">
        <w:rPr>
          <w:rFonts w:ascii="Times New Roman" w:hAnsi="Times New Roman" w:cs="Times New Roman"/>
        </w:rPr>
        <w:t xml:space="preserve"> </w:t>
      </w:r>
      <w:r w:rsidR="00F42A94" w:rsidRPr="00D644D3">
        <w:rPr>
          <w:rFonts w:ascii="Times New Roman" w:hAnsi="Times New Roman" w:cs="Times New Roman"/>
        </w:rPr>
        <w:t>w</w:t>
      </w:r>
      <w:r w:rsidRPr="00D644D3">
        <w:rPr>
          <w:rFonts w:ascii="Times New Roman" w:hAnsi="Times New Roman" w:cs="Times New Roman"/>
        </w:rPr>
        <w:t xml:space="preserve">ritten </w:t>
      </w:r>
      <w:r w:rsidR="002A3402" w:rsidRPr="00D644D3">
        <w:rPr>
          <w:rFonts w:ascii="Times New Roman" w:hAnsi="Times New Roman" w:cs="Times New Roman"/>
        </w:rPr>
        <w:t xml:space="preserve">sometime probably in the early fifth century </w:t>
      </w:r>
      <w:r w:rsidRPr="00D644D3">
        <w:rPr>
          <w:rFonts w:ascii="Times New Roman" w:hAnsi="Times New Roman" w:cs="Times New Roman"/>
        </w:rPr>
        <w:t>by</w:t>
      </w:r>
      <w:r w:rsidR="00F42A94" w:rsidRPr="00D644D3">
        <w:rPr>
          <w:rFonts w:ascii="Times New Roman" w:hAnsi="Times New Roman" w:cs="Times New Roman"/>
        </w:rPr>
        <w:t xml:space="preserve"> a guy named</w:t>
      </w:r>
      <w:r w:rsidRPr="00D644D3">
        <w:rPr>
          <w:rFonts w:ascii="Times New Roman" w:hAnsi="Times New Roman" w:cs="Times New Roman"/>
        </w:rPr>
        <w:t xml:space="preserve"> Aurelius Clemens </w:t>
      </w:r>
      <w:proofErr w:type="spellStart"/>
      <w:r w:rsidRPr="00D644D3">
        <w:rPr>
          <w:rFonts w:ascii="Times New Roman" w:hAnsi="Times New Roman" w:cs="Times New Roman"/>
        </w:rPr>
        <w:t>Prudentius</w:t>
      </w:r>
      <w:proofErr w:type="spellEnd"/>
      <w:r w:rsidR="00905043" w:rsidRPr="00D644D3">
        <w:rPr>
          <w:rFonts w:ascii="Times New Roman" w:hAnsi="Times New Roman" w:cs="Times New Roman"/>
        </w:rPr>
        <w:t xml:space="preserve">. </w:t>
      </w:r>
      <w:r w:rsidR="00F42A94" w:rsidRPr="00D644D3">
        <w:rPr>
          <w:rFonts w:ascii="Times New Roman" w:hAnsi="Times New Roman" w:cs="Times New Roman"/>
        </w:rPr>
        <w:t xml:space="preserve"> The poem</w:t>
      </w:r>
      <w:r w:rsidRPr="00D644D3">
        <w:rPr>
          <w:rFonts w:ascii="Times New Roman" w:hAnsi="Times New Roman" w:cs="Times New Roman"/>
        </w:rPr>
        <w:t xml:space="preserve"> </w:t>
      </w:r>
      <w:r w:rsidR="000032EF" w:rsidRPr="00D644D3">
        <w:rPr>
          <w:rFonts w:ascii="Times New Roman" w:hAnsi="Times New Roman" w:cs="Times New Roman"/>
        </w:rPr>
        <w:t>details</w:t>
      </w:r>
      <w:r w:rsidRPr="00D644D3">
        <w:rPr>
          <w:rFonts w:ascii="Times New Roman" w:hAnsi="Times New Roman" w:cs="Times New Roman"/>
        </w:rPr>
        <w:t xml:space="preserve"> the battle between good virtues and evil vices</w:t>
      </w:r>
      <w:r w:rsidR="000032EF" w:rsidRPr="00D644D3">
        <w:rPr>
          <w:rFonts w:ascii="Times New Roman" w:hAnsi="Times New Roman" w:cs="Times New Roman"/>
        </w:rPr>
        <w:t xml:space="preserve"> or sins</w:t>
      </w:r>
      <w:r w:rsidRPr="00D644D3">
        <w:rPr>
          <w:rFonts w:ascii="Times New Roman" w:hAnsi="Times New Roman" w:cs="Times New Roman"/>
        </w:rPr>
        <w:t>.</w:t>
      </w:r>
      <w:r w:rsidR="000032EF" w:rsidRPr="00D644D3">
        <w:rPr>
          <w:rFonts w:ascii="Times New Roman" w:hAnsi="Times New Roman" w:cs="Times New Roman"/>
        </w:rPr>
        <w:t xml:space="preserve">  </w:t>
      </w:r>
      <w:r w:rsidR="00F42A94" w:rsidRPr="00D644D3">
        <w:rPr>
          <w:rFonts w:ascii="Times New Roman" w:hAnsi="Times New Roman" w:cs="Times New Roman"/>
        </w:rPr>
        <w:t xml:space="preserve">Or put rather </w:t>
      </w:r>
      <w:r w:rsidR="00A05627" w:rsidRPr="00D644D3">
        <w:rPr>
          <w:rFonts w:ascii="Times New Roman" w:hAnsi="Times New Roman" w:cs="Times New Roman"/>
        </w:rPr>
        <w:t>succinctly</w:t>
      </w:r>
      <w:r w:rsidR="000032EF" w:rsidRPr="00D644D3">
        <w:rPr>
          <w:rFonts w:ascii="Times New Roman" w:hAnsi="Times New Roman" w:cs="Times New Roman"/>
        </w:rPr>
        <w:t xml:space="preserve"> it lays out virtues to counter vices.  For example</w:t>
      </w:r>
      <w:r w:rsidR="00A05627" w:rsidRPr="00D644D3">
        <w:rPr>
          <w:rFonts w:ascii="Times New Roman" w:hAnsi="Times New Roman" w:cs="Times New Roman"/>
        </w:rPr>
        <w:t xml:space="preserve"> in the poem</w:t>
      </w:r>
      <w:r w:rsidR="000032EF" w:rsidRPr="00D644D3">
        <w:rPr>
          <w:rFonts w:ascii="Times New Roman" w:hAnsi="Times New Roman" w:cs="Times New Roman"/>
        </w:rPr>
        <w:t xml:space="preserve"> the sin of pride is countered by the virtue of humility and the sin of envy is countered by the virtue of kindness.  Much of the idea behind this is that it is not the stuff of creation that is the problem but our relationship to it.  So</w:t>
      </w:r>
      <w:r w:rsidR="006E7605" w:rsidRPr="00D644D3">
        <w:rPr>
          <w:rFonts w:ascii="Times New Roman" w:hAnsi="Times New Roman" w:cs="Times New Roman"/>
        </w:rPr>
        <w:t>,</w:t>
      </w:r>
      <w:r w:rsidR="000032EF" w:rsidRPr="00D644D3">
        <w:rPr>
          <w:rFonts w:ascii="Times New Roman" w:hAnsi="Times New Roman" w:cs="Times New Roman"/>
        </w:rPr>
        <w:t xml:space="preserve"> for example</w:t>
      </w:r>
      <w:r w:rsidR="006E7605" w:rsidRPr="00D644D3">
        <w:rPr>
          <w:rFonts w:ascii="Times New Roman" w:hAnsi="Times New Roman" w:cs="Times New Roman"/>
        </w:rPr>
        <w:t>,</w:t>
      </w:r>
      <w:r w:rsidR="000032EF" w:rsidRPr="00D644D3">
        <w:rPr>
          <w:rFonts w:ascii="Times New Roman" w:hAnsi="Times New Roman" w:cs="Times New Roman"/>
        </w:rPr>
        <w:t xml:space="preserve"> greed is a sin because it is the hoarding of creation for our own selfish ends.  The virtue that </w:t>
      </w:r>
      <w:r w:rsidR="00A05627" w:rsidRPr="00D644D3">
        <w:rPr>
          <w:rFonts w:ascii="Times New Roman" w:hAnsi="Times New Roman" w:cs="Times New Roman"/>
        </w:rPr>
        <w:t>counters this is charity.  C</w:t>
      </w:r>
      <w:r w:rsidR="000032EF" w:rsidRPr="00D644D3">
        <w:rPr>
          <w:rFonts w:ascii="Times New Roman" w:hAnsi="Times New Roman" w:cs="Times New Roman"/>
        </w:rPr>
        <w:t>harity</w:t>
      </w:r>
      <w:r w:rsidR="00A05627" w:rsidRPr="00D644D3">
        <w:rPr>
          <w:rFonts w:ascii="Times New Roman" w:hAnsi="Times New Roman" w:cs="Times New Roman"/>
        </w:rPr>
        <w:t>, which for short we will call a generosity of spirit, does not hoard but looks to use God’s creation as a way to benefit others</w:t>
      </w:r>
      <w:r w:rsidR="00342985" w:rsidRPr="00D644D3">
        <w:rPr>
          <w:rFonts w:ascii="Times New Roman" w:hAnsi="Times New Roman" w:cs="Times New Roman"/>
        </w:rPr>
        <w:t xml:space="preserve"> and grow God’s kingdom</w:t>
      </w:r>
      <w:r w:rsidR="00A05627" w:rsidRPr="00D644D3">
        <w:rPr>
          <w:rFonts w:ascii="Times New Roman" w:hAnsi="Times New Roman" w:cs="Times New Roman"/>
        </w:rPr>
        <w:t>.</w:t>
      </w:r>
      <w:r w:rsidR="000032EF" w:rsidRPr="00D644D3">
        <w:rPr>
          <w:rFonts w:ascii="Times New Roman" w:hAnsi="Times New Roman" w:cs="Times New Roman"/>
        </w:rPr>
        <w:t xml:space="preserve"> </w:t>
      </w:r>
      <w:r w:rsidR="00342985" w:rsidRPr="00D644D3">
        <w:rPr>
          <w:rFonts w:ascii="Times New Roman" w:hAnsi="Times New Roman" w:cs="Times New Roman"/>
        </w:rPr>
        <w:t xml:space="preserve"> </w:t>
      </w:r>
      <w:r w:rsidR="000032EF" w:rsidRPr="00D644D3">
        <w:rPr>
          <w:rFonts w:ascii="Times New Roman" w:hAnsi="Times New Roman" w:cs="Times New Roman"/>
        </w:rPr>
        <w:t xml:space="preserve">When we are greedy we are inward looking, but when we are charitable we are outward looking.  </w:t>
      </w:r>
      <w:r w:rsidR="00A05627" w:rsidRPr="00D644D3">
        <w:rPr>
          <w:rFonts w:ascii="Times New Roman" w:hAnsi="Times New Roman" w:cs="Times New Roman"/>
        </w:rPr>
        <w:t xml:space="preserve">The focus shifts from </w:t>
      </w:r>
      <w:r w:rsidR="002A3402" w:rsidRPr="00D644D3">
        <w:rPr>
          <w:rFonts w:ascii="Times New Roman" w:hAnsi="Times New Roman" w:cs="Times New Roman"/>
        </w:rPr>
        <w:t>us</w:t>
      </w:r>
      <w:r w:rsidR="00A05627" w:rsidRPr="00D644D3">
        <w:rPr>
          <w:rFonts w:ascii="Times New Roman" w:hAnsi="Times New Roman" w:cs="Times New Roman"/>
        </w:rPr>
        <w:t xml:space="preserve"> to God and the same material that once caused us to sin can now be used to further God’s kingdom.  </w:t>
      </w:r>
    </w:p>
    <w:p w14:paraId="77DFB4B7" w14:textId="34F21C63" w:rsidR="008347D2" w:rsidRPr="00D644D3" w:rsidRDefault="000032EF" w:rsidP="00EB1105">
      <w:pPr>
        <w:spacing w:line="480" w:lineRule="auto"/>
        <w:ind w:firstLine="720"/>
        <w:rPr>
          <w:rFonts w:ascii="Times New Roman" w:hAnsi="Times New Roman" w:cs="Times New Roman"/>
        </w:rPr>
      </w:pPr>
      <w:r w:rsidRPr="00D644D3">
        <w:rPr>
          <w:rFonts w:ascii="Times New Roman" w:hAnsi="Times New Roman" w:cs="Times New Roman"/>
        </w:rPr>
        <w:t>This is a stupid example but one that is very timely.  Think of the people</w:t>
      </w:r>
      <w:r w:rsidR="00A05627" w:rsidRPr="00D644D3">
        <w:rPr>
          <w:rFonts w:ascii="Times New Roman" w:hAnsi="Times New Roman" w:cs="Times New Roman"/>
        </w:rPr>
        <w:t xml:space="preserve"> who a few weeks ago</w:t>
      </w:r>
      <w:r w:rsidRPr="00D644D3">
        <w:rPr>
          <w:rFonts w:ascii="Times New Roman" w:hAnsi="Times New Roman" w:cs="Times New Roman"/>
        </w:rPr>
        <w:t xml:space="preserve"> went to Costco and purchased </w:t>
      </w:r>
      <w:r w:rsidR="007B2B7A" w:rsidRPr="00D644D3">
        <w:rPr>
          <w:rFonts w:ascii="Times New Roman" w:hAnsi="Times New Roman" w:cs="Times New Roman"/>
        </w:rPr>
        <w:t xml:space="preserve">432 rolls of toilet paper.  Now unless they have a serious medical </w:t>
      </w:r>
      <w:r w:rsidR="002A3402" w:rsidRPr="00D644D3">
        <w:rPr>
          <w:rFonts w:ascii="Times New Roman" w:hAnsi="Times New Roman" w:cs="Times New Roman"/>
        </w:rPr>
        <w:t>issue that requires them to burn through two or three rolls a day</w:t>
      </w:r>
      <w:r w:rsidR="007B2B7A" w:rsidRPr="00D644D3">
        <w:rPr>
          <w:rFonts w:ascii="Times New Roman" w:hAnsi="Times New Roman" w:cs="Times New Roman"/>
        </w:rPr>
        <w:t xml:space="preserve"> there is no way anyone is going to consume that amount of toilet paper in the time of this quarantine.  </w:t>
      </w:r>
      <w:proofErr w:type="gramStart"/>
      <w:r w:rsidR="00342985" w:rsidRPr="00D644D3">
        <w:rPr>
          <w:rFonts w:ascii="Times New Roman" w:hAnsi="Times New Roman" w:cs="Times New Roman"/>
        </w:rPr>
        <w:t>T</w:t>
      </w:r>
      <w:r w:rsidR="002A3402" w:rsidRPr="00D644D3">
        <w:rPr>
          <w:rFonts w:ascii="Times New Roman" w:hAnsi="Times New Roman" w:cs="Times New Roman"/>
        </w:rPr>
        <w:t>heir</w:t>
      </w:r>
      <w:proofErr w:type="gramEnd"/>
      <w:r w:rsidR="002A3402" w:rsidRPr="00D644D3">
        <w:rPr>
          <w:rFonts w:ascii="Times New Roman" w:hAnsi="Times New Roman" w:cs="Times New Roman"/>
        </w:rPr>
        <w:t xml:space="preserve"> actions cause real harm because </w:t>
      </w:r>
      <w:r w:rsidR="00A05FDD" w:rsidRPr="00D644D3">
        <w:rPr>
          <w:rFonts w:ascii="Times New Roman" w:hAnsi="Times New Roman" w:cs="Times New Roman"/>
        </w:rPr>
        <w:t>they ha</w:t>
      </w:r>
      <w:r w:rsidR="002A3402" w:rsidRPr="00D644D3">
        <w:rPr>
          <w:rFonts w:ascii="Times New Roman" w:hAnsi="Times New Roman" w:cs="Times New Roman"/>
        </w:rPr>
        <w:t>ve</w:t>
      </w:r>
      <w:r w:rsidR="00A05FDD" w:rsidRPr="00D644D3">
        <w:rPr>
          <w:rFonts w:ascii="Times New Roman" w:hAnsi="Times New Roman" w:cs="Times New Roman"/>
        </w:rPr>
        <w:t xml:space="preserve"> caused a great deal of anxiety for those people who might need a roll or two.  The problem in this situation though is not the toilet paper it is how these people reacted towards it.  If these same people now went and checked to see if their neighbors were running a little low and handed out some of their stash</w:t>
      </w:r>
      <w:r w:rsidR="006E7605" w:rsidRPr="00D644D3">
        <w:rPr>
          <w:rFonts w:ascii="Times New Roman" w:hAnsi="Times New Roman" w:cs="Times New Roman"/>
        </w:rPr>
        <w:t xml:space="preserve"> using proper social distancing techniques</w:t>
      </w:r>
      <w:r w:rsidR="00A05FDD" w:rsidRPr="00D644D3">
        <w:rPr>
          <w:rFonts w:ascii="Times New Roman" w:hAnsi="Times New Roman" w:cs="Times New Roman"/>
        </w:rPr>
        <w:t xml:space="preserve"> this situation could be redeemed.  The same materials that took part in greed </w:t>
      </w:r>
      <w:r w:rsidR="00A05627" w:rsidRPr="00D644D3">
        <w:rPr>
          <w:rFonts w:ascii="Times New Roman" w:hAnsi="Times New Roman" w:cs="Times New Roman"/>
        </w:rPr>
        <w:t>could</w:t>
      </w:r>
      <w:r w:rsidR="00A05FDD" w:rsidRPr="00D644D3">
        <w:rPr>
          <w:rFonts w:ascii="Times New Roman" w:hAnsi="Times New Roman" w:cs="Times New Roman"/>
        </w:rPr>
        <w:t xml:space="preserve"> now take part in generosity.  </w:t>
      </w:r>
    </w:p>
    <w:p w14:paraId="46C00380" w14:textId="240169D0" w:rsidR="00A05FDD" w:rsidRPr="00D644D3" w:rsidRDefault="00A05FDD" w:rsidP="00EB1105">
      <w:pPr>
        <w:spacing w:line="480" w:lineRule="auto"/>
        <w:rPr>
          <w:rFonts w:ascii="Times New Roman" w:hAnsi="Times New Roman" w:cs="Times New Roman"/>
        </w:rPr>
      </w:pPr>
      <w:r w:rsidRPr="00D644D3">
        <w:rPr>
          <w:rFonts w:ascii="Times New Roman" w:hAnsi="Times New Roman" w:cs="Times New Roman"/>
        </w:rPr>
        <w:tab/>
        <w:t>As Christians we believe that there is nothing that is beyond redemption and so we are not looking to write o</w:t>
      </w:r>
      <w:r w:rsidR="00342985" w:rsidRPr="00D644D3">
        <w:rPr>
          <w:rFonts w:ascii="Times New Roman" w:hAnsi="Times New Roman" w:cs="Times New Roman"/>
        </w:rPr>
        <w:t>f</w:t>
      </w:r>
      <w:r w:rsidRPr="00D644D3">
        <w:rPr>
          <w:rFonts w:ascii="Times New Roman" w:hAnsi="Times New Roman" w:cs="Times New Roman"/>
        </w:rPr>
        <w:t xml:space="preserve">f certain parts of creation or certain parts of ourselves.  Rather we are looking to redeem those things.  The distinction that Paul makes today is not between redeemable and irredeemable but rather </w:t>
      </w:r>
      <w:r w:rsidR="002A3402" w:rsidRPr="00D644D3">
        <w:rPr>
          <w:rFonts w:ascii="Times New Roman" w:hAnsi="Times New Roman" w:cs="Times New Roman"/>
        </w:rPr>
        <w:t xml:space="preserve">about </w:t>
      </w:r>
      <w:r w:rsidR="006E7605" w:rsidRPr="00D644D3">
        <w:rPr>
          <w:rFonts w:ascii="Times New Roman" w:hAnsi="Times New Roman" w:cs="Times New Roman"/>
        </w:rPr>
        <w:t>how we use God’s creation</w:t>
      </w:r>
      <w:r w:rsidR="009C063F" w:rsidRPr="00D644D3">
        <w:rPr>
          <w:rFonts w:ascii="Times New Roman" w:hAnsi="Times New Roman" w:cs="Times New Roman"/>
        </w:rPr>
        <w:t xml:space="preserve">.  </w:t>
      </w:r>
      <w:r w:rsidR="002A3402" w:rsidRPr="00D644D3">
        <w:rPr>
          <w:rFonts w:ascii="Times New Roman" w:hAnsi="Times New Roman" w:cs="Times New Roman"/>
        </w:rPr>
        <w:t xml:space="preserve">Which should make us ask: </w:t>
      </w:r>
      <w:r w:rsidR="009C063F" w:rsidRPr="00D644D3">
        <w:rPr>
          <w:rFonts w:ascii="Times New Roman" w:hAnsi="Times New Roman" w:cs="Times New Roman"/>
        </w:rPr>
        <w:t xml:space="preserve">Are we using </w:t>
      </w:r>
      <w:r w:rsidR="002A3402" w:rsidRPr="00D644D3">
        <w:rPr>
          <w:rFonts w:ascii="Times New Roman" w:hAnsi="Times New Roman" w:cs="Times New Roman"/>
        </w:rPr>
        <w:t>God’s good creation</w:t>
      </w:r>
      <w:r w:rsidR="009C063F" w:rsidRPr="00D644D3">
        <w:rPr>
          <w:rFonts w:ascii="Times New Roman" w:hAnsi="Times New Roman" w:cs="Times New Roman"/>
        </w:rPr>
        <w:t xml:space="preserve"> for sin or for the service of God.  </w:t>
      </w:r>
      <w:r w:rsidR="00A05627" w:rsidRPr="00D644D3">
        <w:rPr>
          <w:rFonts w:ascii="Times New Roman" w:hAnsi="Times New Roman" w:cs="Times New Roman"/>
        </w:rPr>
        <w:t>And this distinction is</w:t>
      </w:r>
      <w:r w:rsidR="00342985" w:rsidRPr="00D644D3">
        <w:rPr>
          <w:rFonts w:ascii="Times New Roman" w:hAnsi="Times New Roman" w:cs="Times New Roman"/>
        </w:rPr>
        <w:t xml:space="preserve"> not just with outside items but</w:t>
      </w:r>
      <w:r w:rsidR="00A05627" w:rsidRPr="00D644D3">
        <w:rPr>
          <w:rFonts w:ascii="Times New Roman" w:hAnsi="Times New Roman" w:cs="Times New Roman"/>
        </w:rPr>
        <w:t xml:space="preserve"> includes </w:t>
      </w:r>
      <w:r w:rsidR="00342985" w:rsidRPr="00D644D3">
        <w:rPr>
          <w:rFonts w:ascii="Times New Roman" w:hAnsi="Times New Roman" w:cs="Times New Roman"/>
        </w:rPr>
        <w:t>us</w:t>
      </w:r>
      <w:r w:rsidR="00A05627" w:rsidRPr="00D644D3">
        <w:rPr>
          <w:rFonts w:ascii="Times New Roman" w:hAnsi="Times New Roman" w:cs="Times New Roman"/>
        </w:rPr>
        <w:t xml:space="preserve"> as well.  In Eucharistic Prayer I we say, “And here we offer and present unto thee, O Lord, our selves, our souls and bodies, to be a reasonable, holy, and living sacrifice unto thee.”  There is </w:t>
      </w:r>
      <w:r w:rsidR="002A3402" w:rsidRPr="00D644D3">
        <w:rPr>
          <w:rFonts w:ascii="Times New Roman" w:hAnsi="Times New Roman" w:cs="Times New Roman"/>
        </w:rPr>
        <w:t>not one part of us that is so</w:t>
      </w:r>
      <w:r w:rsidR="00A05627" w:rsidRPr="00D644D3">
        <w:rPr>
          <w:rFonts w:ascii="Times New Roman" w:hAnsi="Times New Roman" w:cs="Times New Roman"/>
        </w:rPr>
        <w:t xml:space="preserve"> wrong that</w:t>
      </w:r>
      <w:r w:rsidR="002A3402" w:rsidRPr="00D644D3">
        <w:rPr>
          <w:rFonts w:ascii="Times New Roman" w:hAnsi="Times New Roman" w:cs="Times New Roman"/>
        </w:rPr>
        <w:t xml:space="preserve"> it</w:t>
      </w:r>
      <w:r w:rsidR="00A05627" w:rsidRPr="00D644D3">
        <w:rPr>
          <w:rFonts w:ascii="Times New Roman" w:hAnsi="Times New Roman" w:cs="Times New Roman"/>
        </w:rPr>
        <w:t xml:space="preserve"> cannot be redeemed by God we simply need to follow the words of the Prayer Book and offer and present it unto the L</w:t>
      </w:r>
      <w:r w:rsidR="003F2FE6" w:rsidRPr="00D644D3">
        <w:rPr>
          <w:rFonts w:ascii="Times New Roman" w:hAnsi="Times New Roman" w:cs="Times New Roman"/>
        </w:rPr>
        <w:t>ord this day and forevermore.</w:t>
      </w:r>
    </w:p>
    <w:bookmarkEnd w:id="0"/>
    <w:sectPr w:rsidR="00A05FDD" w:rsidRPr="00D644D3" w:rsidSect="00D644D3">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60"/>
    <w:rsid w:val="000032EF"/>
    <w:rsid w:val="0000546D"/>
    <w:rsid w:val="00032175"/>
    <w:rsid w:val="000A04BD"/>
    <w:rsid w:val="000B58B5"/>
    <w:rsid w:val="000F1082"/>
    <w:rsid w:val="00197F05"/>
    <w:rsid w:val="002A3402"/>
    <w:rsid w:val="002C713D"/>
    <w:rsid w:val="00342985"/>
    <w:rsid w:val="003F2FE6"/>
    <w:rsid w:val="00516DE3"/>
    <w:rsid w:val="00595560"/>
    <w:rsid w:val="006E7605"/>
    <w:rsid w:val="007B2B7A"/>
    <w:rsid w:val="008347D2"/>
    <w:rsid w:val="00905043"/>
    <w:rsid w:val="009C063F"/>
    <w:rsid w:val="00A05627"/>
    <w:rsid w:val="00A05FDD"/>
    <w:rsid w:val="00C850B9"/>
    <w:rsid w:val="00D644D3"/>
    <w:rsid w:val="00D7239B"/>
    <w:rsid w:val="00DC571F"/>
    <w:rsid w:val="00DE625B"/>
    <w:rsid w:val="00EB1105"/>
    <w:rsid w:val="00F42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3A72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1130</Words>
  <Characters>6446</Characters>
  <Application>Microsoft Macintosh Word</Application>
  <DocSecurity>0</DocSecurity>
  <Lines>53</Lines>
  <Paragraphs>15</Paragraphs>
  <ScaleCrop>false</ScaleCrop>
  <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Philip Cunningham</cp:lastModifiedBy>
  <cp:revision>18</cp:revision>
  <cp:lastPrinted>2020-03-28T13:05:00Z</cp:lastPrinted>
  <dcterms:created xsi:type="dcterms:W3CDTF">2020-03-24T15:42:00Z</dcterms:created>
  <dcterms:modified xsi:type="dcterms:W3CDTF">2020-03-30T13:40:00Z</dcterms:modified>
</cp:coreProperties>
</file>